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91928" w14:textId="77777777" w:rsidR="00062713" w:rsidRPr="00062713" w:rsidRDefault="00062713" w:rsidP="00062713">
      <w:pPr>
        <w:contextualSpacing/>
        <w:jc w:val="right"/>
        <w:rPr>
          <w:b/>
          <w:szCs w:val="28"/>
        </w:rPr>
      </w:pPr>
      <w:r w:rsidRPr="00062713">
        <w:rPr>
          <w:b/>
          <w:szCs w:val="28"/>
        </w:rPr>
        <w:t>ПРОЄКТ</w:t>
      </w:r>
    </w:p>
    <w:p w14:paraId="1166FB4F" w14:textId="77777777" w:rsidR="00062713" w:rsidRPr="00062713" w:rsidRDefault="00062713" w:rsidP="00062713">
      <w:pPr>
        <w:contextualSpacing/>
        <w:jc w:val="center"/>
        <w:rPr>
          <w:b/>
          <w:smallCaps/>
          <w:szCs w:val="28"/>
        </w:rPr>
      </w:pPr>
      <w:r w:rsidRPr="00062713">
        <w:rPr>
          <w:noProof/>
          <w:sz w:val="26"/>
          <w:lang w:eastAsia="uk-UA"/>
        </w:rPr>
        <w:drawing>
          <wp:inline distT="0" distB="0" distL="0" distR="0" wp14:anchorId="72942BB7" wp14:editId="395DF44E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3CF21" w14:textId="77777777" w:rsidR="00062713" w:rsidRPr="00062713" w:rsidRDefault="00062713" w:rsidP="00062713">
      <w:pPr>
        <w:contextualSpacing/>
        <w:jc w:val="center"/>
        <w:rPr>
          <w:b/>
          <w:smallCaps/>
          <w:szCs w:val="28"/>
        </w:rPr>
      </w:pPr>
      <w:r w:rsidRPr="00062713">
        <w:rPr>
          <w:b/>
          <w:smallCaps/>
          <w:szCs w:val="28"/>
        </w:rPr>
        <w:t>ВИКОНАВЧИЙ КОМІТЕТ НЕТІШИНСЬКОЇ МІСЬКОЇ РАДИ</w:t>
      </w:r>
    </w:p>
    <w:p w14:paraId="10EDFF21" w14:textId="77777777" w:rsidR="00062713" w:rsidRPr="00062713" w:rsidRDefault="00062713" w:rsidP="00062713">
      <w:pPr>
        <w:contextualSpacing/>
        <w:jc w:val="center"/>
        <w:rPr>
          <w:b/>
          <w:smallCaps/>
          <w:szCs w:val="28"/>
        </w:rPr>
      </w:pPr>
      <w:r w:rsidRPr="00062713">
        <w:rPr>
          <w:b/>
          <w:smallCaps/>
          <w:szCs w:val="28"/>
        </w:rPr>
        <w:t>ХМЕЛЬНИЦЬКОЇ ОБЛАСТІ</w:t>
      </w:r>
    </w:p>
    <w:p w14:paraId="15615C2C" w14:textId="77777777" w:rsidR="00062713" w:rsidRPr="00062713" w:rsidRDefault="00062713" w:rsidP="00062713">
      <w:pPr>
        <w:contextualSpacing/>
        <w:jc w:val="both"/>
        <w:rPr>
          <w:szCs w:val="28"/>
          <w:lang w:eastAsia="uk-UA"/>
        </w:rPr>
      </w:pPr>
    </w:p>
    <w:p w14:paraId="5319CCE4" w14:textId="77777777" w:rsidR="00062713" w:rsidRPr="00062713" w:rsidRDefault="00062713" w:rsidP="00062713">
      <w:pPr>
        <w:contextualSpacing/>
        <w:jc w:val="center"/>
        <w:rPr>
          <w:b/>
          <w:sz w:val="32"/>
          <w:szCs w:val="32"/>
        </w:rPr>
      </w:pPr>
      <w:r w:rsidRPr="00062713">
        <w:rPr>
          <w:b/>
          <w:sz w:val="32"/>
          <w:szCs w:val="32"/>
        </w:rPr>
        <w:t xml:space="preserve">Р І Ш Е Н </w:t>
      </w:r>
      <w:proofErr w:type="spellStart"/>
      <w:r w:rsidRPr="00062713">
        <w:rPr>
          <w:b/>
          <w:sz w:val="32"/>
          <w:szCs w:val="32"/>
        </w:rPr>
        <w:t>Н</w:t>
      </w:r>
      <w:proofErr w:type="spellEnd"/>
      <w:r w:rsidRPr="00062713">
        <w:rPr>
          <w:b/>
          <w:sz w:val="32"/>
          <w:szCs w:val="32"/>
        </w:rPr>
        <w:t xml:space="preserve"> Я</w:t>
      </w:r>
    </w:p>
    <w:p w14:paraId="1FD6168E" w14:textId="77777777" w:rsidR="00062713" w:rsidRPr="00062713" w:rsidRDefault="00062713" w:rsidP="00062713">
      <w:pPr>
        <w:contextualSpacing/>
        <w:jc w:val="center"/>
        <w:rPr>
          <w:b/>
          <w:szCs w:val="28"/>
          <w:lang w:eastAsia="uk-UA"/>
        </w:rPr>
      </w:pPr>
    </w:p>
    <w:p w14:paraId="732C0340" w14:textId="7128A862" w:rsidR="00062713" w:rsidRPr="00062713" w:rsidRDefault="00E978C0" w:rsidP="00062713">
      <w:pPr>
        <w:contextualSpacing/>
        <w:jc w:val="both"/>
        <w:rPr>
          <w:b/>
          <w:szCs w:val="28"/>
          <w:lang w:eastAsia="uk-UA"/>
        </w:rPr>
      </w:pPr>
      <w:r>
        <w:rPr>
          <w:b/>
          <w:szCs w:val="28"/>
          <w:lang w:eastAsia="uk-UA"/>
        </w:rPr>
        <w:t>24</w:t>
      </w:r>
      <w:r w:rsidR="00062713" w:rsidRPr="00062713">
        <w:rPr>
          <w:b/>
          <w:szCs w:val="28"/>
          <w:lang w:eastAsia="uk-UA"/>
        </w:rPr>
        <w:t>.0</w:t>
      </w:r>
      <w:r w:rsidR="00C8010E">
        <w:rPr>
          <w:b/>
          <w:szCs w:val="28"/>
          <w:lang w:eastAsia="uk-UA"/>
        </w:rPr>
        <w:t>9</w:t>
      </w:r>
      <w:r w:rsidR="00062713" w:rsidRPr="00062713">
        <w:rPr>
          <w:b/>
          <w:szCs w:val="28"/>
          <w:lang w:eastAsia="uk-UA"/>
        </w:rPr>
        <w:t>.2026</w:t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  <w:t>Нетішин</w:t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062713" w:rsidRPr="00062713">
        <w:rPr>
          <w:b/>
          <w:szCs w:val="28"/>
          <w:lang w:eastAsia="uk-UA"/>
        </w:rPr>
        <w:tab/>
      </w:r>
      <w:r w:rsidR="009663D4">
        <w:rPr>
          <w:b/>
          <w:szCs w:val="28"/>
          <w:lang w:eastAsia="uk-UA"/>
        </w:rPr>
        <w:t xml:space="preserve"> </w:t>
      </w:r>
      <w:r w:rsidR="00062713" w:rsidRPr="00062713">
        <w:rPr>
          <w:b/>
          <w:szCs w:val="28"/>
          <w:lang w:eastAsia="uk-UA"/>
        </w:rPr>
        <w:t>№ ____/2026</w:t>
      </w:r>
    </w:p>
    <w:p w14:paraId="7A859AE5" w14:textId="77777777" w:rsidR="00062713" w:rsidRDefault="00062713" w:rsidP="00062713">
      <w:pPr>
        <w:contextualSpacing/>
        <w:rPr>
          <w:szCs w:val="28"/>
        </w:rPr>
      </w:pPr>
    </w:p>
    <w:p w14:paraId="0917ACB4" w14:textId="77777777" w:rsidR="009663D4" w:rsidRPr="00062713" w:rsidRDefault="009663D4" w:rsidP="00062713">
      <w:pPr>
        <w:contextualSpacing/>
        <w:rPr>
          <w:szCs w:val="28"/>
        </w:rPr>
      </w:pPr>
    </w:p>
    <w:p w14:paraId="155FE15E" w14:textId="578CB6A4" w:rsidR="00344BAE" w:rsidRPr="002537AA" w:rsidRDefault="00344BAE" w:rsidP="009663D4">
      <w:pPr>
        <w:ind w:right="1133"/>
        <w:jc w:val="both"/>
        <w:rPr>
          <w:szCs w:val="28"/>
        </w:rPr>
      </w:pPr>
      <w:r w:rsidRPr="002537AA">
        <w:rPr>
          <w:szCs w:val="28"/>
        </w:rPr>
        <w:t xml:space="preserve">Про надання доручення Управлінню капітального будівництва виконавчого комітету Нетішинської міської ради на виконання функцій </w:t>
      </w:r>
      <w:r>
        <w:rPr>
          <w:szCs w:val="28"/>
        </w:rPr>
        <w:t xml:space="preserve">замовника будівництва стоянки по вулиці </w:t>
      </w:r>
      <w:proofErr w:type="spellStart"/>
      <w:r>
        <w:rPr>
          <w:szCs w:val="28"/>
        </w:rPr>
        <w:t>Чорновола</w:t>
      </w:r>
      <w:proofErr w:type="spellEnd"/>
    </w:p>
    <w:p w14:paraId="1A55844E" w14:textId="77777777" w:rsidR="00344BAE" w:rsidRDefault="00344BAE" w:rsidP="00344BAE">
      <w:pPr>
        <w:ind w:right="3542"/>
        <w:jc w:val="both"/>
        <w:rPr>
          <w:sz w:val="26"/>
          <w:szCs w:val="26"/>
        </w:rPr>
      </w:pPr>
    </w:p>
    <w:p w14:paraId="4D588254" w14:textId="77777777" w:rsidR="009663D4" w:rsidRPr="0081535C" w:rsidRDefault="009663D4" w:rsidP="00344BAE">
      <w:pPr>
        <w:ind w:right="3542"/>
        <w:jc w:val="both"/>
        <w:rPr>
          <w:sz w:val="26"/>
          <w:szCs w:val="26"/>
        </w:rPr>
      </w:pPr>
    </w:p>
    <w:p w14:paraId="5DC15DCE" w14:textId="611025B2" w:rsidR="00344BAE" w:rsidRDefault="00344BAE" w:rsidP="00344BAE">
      <w:pPr>
        <w:ind w:firstLine="567"/>
        <w:jc w:val="both"/>
        <w:rPr>
          <w:szCs w:val="28"/>
        </w:rPr>
      </w:pPr>
      <w:r w:rsidRPr="002537AA">
        <w:rPr>
          <w:szCs w:val="28"/>
        </w:rPr>
        <w:t>Відповідно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до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підпункту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1</w:t>
      </w:r>
      <w:r w:rsidRPr="002537AA">
        <w:rPr>
          <w:szCs w:val="28"/>
          <w:vertAlign w:val="superscript"/>
        </w:rPr>
        <w:t>1</w:t>
      </w:r>
      <w:r w:rsidRPr="002537AA">
        <w:rPr>
          <w:szCs w:val="28"/>
        </w:rPr>
        <w:t xml:space="preserve"> пункту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«а»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частини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першої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статті 31,</w:t>
      </w:r>
      <w:r w:rsidR="009663D4">
        <w:rPr>
          <w:szCs w:val="28"/>
        </w:rPr>
        <w:t xml:space="preserve"> частини другої, </w:t>
      </w:r>
      <w:r w:rsidRPr="002537AA">
        <w:rPr>
          <w:szCs w:val="28"/>
        </w:rPr>
        <w:t>пункту</w:t>
      </w:r>
      <w:r w:rsidR="009663D4">
        <w:rPr>
          <w:szCs w:val="28"/>
        </w:rPr>
        <w:t xml:space="preserve"> </w:t>
      </w:r>
      <w:r w:rsidRPr="002537AA">
        <w:rPr>
          <w:szCs w:val="28"/>
        </w:rPr>
        <w:t xml:space="preserve">3 частини </w:t>
      </w:r>
      <w:r w:rsidR="009663D4">
        <w:rPr>
          <w:szCs w:val="28"/>
        </w:rPr>
        <w:t>четвертої</w:t>
      </w:r>
      <w:r w:rsidRPr="002537AA">
        <w:rPr>
          <w:szCs w:val="28"/>
        </w:rPr>
        <w:t xml:space="preserve"> статті 42 Закону України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«Про місцеве самоврядування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 Україні»,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 xml:space="preserve">пункту 4 частини </w:t>
      </w:r>
      <w:r w:rsidR="009663D4">
        <w:rPr>
          <w:szCs w:val="28"/>
        </w:rPr>
        <w:t xml:space="preserve">першої </w:t>
      </w:r>
      <w:r w:rsidRPr="002537AA">
        <w:rPr>
          <w:szCs w:val="28"/>
        </w:rPr>
        <w:t>статті 1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Закону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України «Про регулювання містобудівної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діяльності»,</w:t>
      </w:r>
      <w:r w:rsidR="009663D4">
        <w:rPr>
          <w:szCs w:val="28"/>
        </w:rPr>
        <w:t xml:space="preserve"> </w:t>
      </w:r>
      <w:r>
        <w:rPr>
          <w:szCs w:val="28"/>
        </w:rPr>
        <w:t>рішення шістдесят шостої сесії</w:t>
      </w:r>
      <w:r w:rsidR="009663D4">
        <w:rPr>
          <w:szCs w:val="28"/>
        </w:rPr>
        <w:t xml:space="preserve"> </w:t>
      </w:r>
      <w:r>
        <w:rPr>
          <w:szCs w:val="28"/>
        </w:rPr>
        <w:t xml:space="preserve">Нетішинської міської ради від 25 липня 2025 року № 66/3005 «Про передачу Управлінню капітального будівництва виконавчого комітету Нетішинської міської ради функцій замовника будівництва стоянки по вулиці </w:t>
      </w:r>
      <w:proofErr w:type="spellStart"/>
      <w:r>
        <w:rPr>
          <w:szCs w:val="28"/>
        </w:rPr>
        <w:t>Чорновола</w:t>
      </w:r>
      <w:proofErr w:type="spellEnd"/>
      <w:r>
        <w:rPr>
          <w:szCs w:val="28"/>
        </w:rPr>
        <w:t>»</w:t>
      </w:r>
      <w:r w:rsidRPr="002537AA">
        <w:rPr>
          <w:szCs w:val="28"/>
        </w:rPr>
        <w:t>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з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метою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організації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та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забезпечення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ефективного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управління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об’єктами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власності, делегування виконання функцій замовника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(нове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будівництво,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реконструкція,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реставрація,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капітальний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ремонт)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будівель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та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споруд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комунальної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власності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територіальної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громади,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виконавчий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комітет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ради</w:t>
      </w:r>
    </w:p>
    <w:p w14:paraId="14E4A471" w14:textId="77777777" w:rsidR="009663D4" w:rsidRPr="007020EA" w:rsidRDefault="009663D4" w:rsidP="00344BAE">
      <w:pPr>
        <w:ind w:firstLine="567"/>
        <w:jc w:val="both"/>
        <w:rPr>
          <w:szCs w:val="28"/>
        </w:rPr>
      </w:pPr>
    </w:p>
    <w:p w14:paraId="5E388DE3" w14:textId="77777777" w:rsidR="00344BAE" w:rsidRDefault="00344BAE" w:rsidP="00344BAE">
      <w:pPr>
        <w:jc w:val="both"/>
        <w:rPr>
          <w:sz w:val="26"/>
          <w:szCs w:val="26"/>
        </w:rPr>
      </w:pPr>
      <w:r>
        <w:rPr>
          <w:sz w:val="26"/>
          <w:szCs w:val="26"/>
        </w:rPr>
        <w:t>ВИРІШИВ</w:t>
      </w:r>
      <w:r w:rsidRPr="007F06C4">
        <w:rPr>
          <w:sz w:val="26"/>
          <w:szCs w:val="26"/>
        </w:rPr>
        <w:t>:</w:t>
      </w:r>
    </w:p>
    <w:p w14:paraId="6A7E56BD" w14:textId="77777777" w:rsidR="009663D4" w:rsidRPr="00F6388B" w:rsidRDefault="009663D4" w:rsidP="00344BAE">
      <w:pPr>
        <w:jc w:val="both"/>
        <w:rPr>
          <w:sz w:val="26"/>
          <w:szCs w:val="26"/>
        </w:rPr>
      </w:pPr>
    </w:p>
    <w:p w14:paraId="3AA82671" w14:textId="27ECA162" w:rsidR="00344BAE" w:rsidRPr="002537AA" w:rsidRDefault="00344BAE" w:rsidP="00344BAE">
      <w:pPr>
        <w:ind w:firstLine="567"/>
        <w:jc w:val="both"/>
        <w:rPr>
          <w:szCs w:val="28"/>
        </w:rPr>
      </w:pPr>
      <w:r w:rsidRPr="002537AA">
        <w:rPr>
          <w:szCs w:val="28"/>
        </w:rPr>
        <w:t>1.</w:t>
      </w:r>
      <w:r w:rsidR="009663D4">
        <w:rPr>
          <w:szCs w:val="28"/>
        </w:rPr>
        <w:t> </w:t>
      </w:r>
      <w:r w:rsidRPr="002537AA">
        <w:rPr>
          <w:szCs w:val="28"/>
        </w:rPr>
        <w:t>Доручити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Управлінню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капітального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будівництва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виконавчого комітету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Нетішинської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міської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ради</w:t>
      </w:r>
      <w:r w:rsidR="009663D4">
        <w:rPr>
          <w:szCs w:val="28"/>
        </w:rPr>
        <w:t xml:space="preserve"> </w:t>
      </w:r>
      <w:r w:rsidRPr="002537AA">
        <w:rPr>
          <w:szCs w:val="28"/>
        </w:rPr>
        <w:t>виконання функцій замовника будівництва об’єкта</w:t>
      </w:r>
      <w:r w:rsidR="009663D4">
        <w:rPr>
          <w:szCs w:val="28"/>
        </w:rPr>
        <w:t xml:space="preserve"> </w:t>
      </w:r>
      <w:r>
        <w:rPr>
          <w:szCs w:val="28"/>
        </w:rPr>
        <w:t xml:space="preserve">«Нове будівництво автостоянок №1, №2 для стоянки транспортних засобів по вулиці </w:t>
      </w:r>
      <w:proofErr w:type="spellStart"/>
      <w:r>
        <w:rPr>
          <w:szCs w:val="28"/>
        </w:rPr>
        <w:t>Чорновола</w:t>
      </w:r>
      <w:proofErr w:type="spellEnd"/>
      <w:r>
        <w:rPr>
          <w:szCs w:val="28"/>
        </w:rPr>
        <w:t xml:space="preserve"> в місті Нетішин, Нетішинської територіальної громади, Шепетівського району, Хмельницької області».</w:t>
      </w:r>
    </w:p>
    <w:p w14:paraId="687F7DA1" w14:textId="77777777" w:rsidR="009663D4" w:rsidRPr="009663D4" w:rsidRDefault="009663D4" w:rsidP="00344BAE">
      <w:pPr>
        <w:ind w:firstLine="567"/>
        <w:jc w:val="both"/>
        <w:rPr>
          <w:sz w:val="14"/>
          <w:szCs w:val="14"/>
        </w:rPr>
      </w:pPr>
    </w:p>
    <w:p w14:paraId="5FD782E2" w14:textId="78BC3D10" w:rsidR="00344BAE" w:rsidRPr="002537AA" w:rsidRDefault="00344BAE" w:rsidP="00344BAE">
      <w:pPr>
        <w:ind w:firstLine="567"/>
        <w:jc w:val="both"/>
        <w:rPr>
          <w:szCs w:val="28"/>
        </w:rPr>
      </w:pPr>
      <w:r w:rsidRPr="002537AA">
        <w:rPr>
          <w:szCs w:val="28"/>
        </w:rPr>
        <w:t xml:space="preserve">2. Затвердити </w:t>
      </w:r>
      <w:proofErr w:type="spellStart"/>
      <w:r w:rsidRPr="002537AA">
        <w:rPr>
          <w:szCs w:val="28"/>
        </w:rPr>
        <w:t>проєкт</w:t>
      </w:r>
      <w:proofErr w:type="spellEnd"/>
      <w:r w:rsidRPr="002537AA">
        <w:rPr>
          <w:szCs w:val="28"/>
        </w:rPr>
        <w:t xml:space="preserve"> договору 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виконавчого комітету Нетішинської міської ради (додається).</w:t>
      </w:r>
    </w:p>
    <w:p w14:paraId="66C0B440" w14:textId="77777777" w:rsidR="009663D4" w:rsidRPr="009663D4" w:rsidRDefault="009663D4" w:rsidP="00344BAE">
      <w:pPr>
        <w:ind w:firstLine="567"/>
        <w:jc w:val="both"/>
        <w:rPr>
          <w:sz w:val="14"/>
          <w:szCs w:val="14"/>
        </w:rPr>
      </w:pPr>
    </w:p>
    <w:p w14:paraId="69C4FD07" w14:textId="7E037C33" w:rsidR="00344BAE" w:rsidRDefault="00344BAE" w:rsidP="00344BAE">
      <w:pPr>
        <w:ind w:firstLine="567"/>
        <w:jc w:val="both"/>
        <w:rPr>
          <w:szCs w:val="28"/>
        </w:rPr>
      </w:pPr>
      <w:r w:rsidRPr="002537AA">
        <w:rPr>
          <w:szCs w:val="28"/>
        </w:rPr>
        <w:t xml:space="preserve">3. Контроль за виконанням цього рішення покласти на першого заступника міського голови Дениса </w:t>
      </w:r>
      <w:proofErr w:type="spellStart"/>
      <w:r w:rsidRPr="002537AA">
        <w:rPr>
          <w:szCs w:val="28"/>
        </w:rPr>
        <w:t>Захарківа</w:t>
      </w:r>
      <w:proofErr w:type="spellEnd"/>
      <w:r w:rsidRPr="002537AA">
        <w:rPr>
          <w:szCs w:val="28"/>
        </w:rPr>
        <w:t>.</w:t>
      </w:r>
    </w:p>
    <w:p w14:paraId="452BE915" w14:textId="77777777" w:rsidR="00344BAE" w:rsidRPr="002537AA" w:rsidRDefault="00344BAE" w:rsidP="00344BAE">
      <w:pPr>
        <w:ind w:firstLine="567"/>
        <w:jc w:val="both"/>
        <w:rPr>
          <w:szCs w:val="28"/>
        </w:rPr>
      </w:pPr>
    </w:p>
    <w:p w14:paraId="4099A7EA" w14:textId="77777777" w:rsidR="00344BAE" w:rsidRPr="00DE0D41" w:rsidRDefault="00344BAE" w:rsidP="00344BAE">
      <w:pPr>
        <w:jc w:val="both"/>
        <w:rPr>
          <w:sz w:val="26"/>
          <w:szCs w:val="26"/>
        </w:rPr>
      </w:pPr>
    </w:p>
    <w:p w14:paraId="2D0DD1B5" w14:textId="4065882A" w:rsidR="009663D4" w:rsidRDefault="00344BAE" w:rsidP="009663D4">
      <w:pPr>
        <w:jc w:val="both"/>
        <w:rPr>
          <w:szCs w:val="28"/>
        </w:rPr>
      </w:pPr>
      <w:r w:rsidRPr="00344BAE">
        <w:rPr>
          <w:szCs w:val="28"/>
        </w:rPr>
        <w:t>Секретар міської ради</w:t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Pr="00344BAE">
        <w:rPr>
          <w:szCs w:val="28"/>
        </w:rPr>
        <w:tab/>
      </w:r>
      <w:r w:rsidR="009663D4">
        <w:rPr>
          <w:szCs w:val="28"/>
        </w:rPr>
        <w:tab/>
      </w:r>
      <w:r w:rsidRPr="00344BAE">
        <w:rPr>
          <w:szCs w:val="28"/>
        </w:rPr>
        <w:t>Іван РОМАНЮК</w:t>
      </w:r>
    </w:p>
    <w:p w14:paraId="11032315" w14:textId="77777777" w:rsidR="009663D4" w:rsidRDefault="009663D4" w:rsidP="009663D4">
      <w:pPr>
        <w:jc w:val="both"/>
        <w:rPr>
          <w:szCs w:val="28"/>
        </w:rPr>
        <w:sectPr w:rsidR="009663D4" w:rsidSect="009663D4">
          <w:pgSz w:w="11906" w:h="16838"/>
          <w:pgMar w:top="28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44515DCB" w14:textId="478DFC1D" w:rsidR="00344BAE" w:rsidRPr="003554A5" w:rsidRDefault="00344BAE" w:rsidP="009663D4">
      <w:pPr>
        <w:ind w:left="5664" w:firstLine="708"/>
        <w:jc w:val="both"/>
        <w:rPr>
          <w:szCs w:val="28"/>
        </w:rPr>
      </w:pPr>
      <w:r w:rsidRPr="003554A5">
        <w:rPr>
          <w:szCs w:val="28"/>
        </w:rPr>
        <w:lastRenderedPageBreak/>
        <w:t xml:space="preserve">Додаток </w:t>
      </w:r>
    </w:p>
    <w:p w14:paraId="00881F13" w14:textId="77777777" w:rsidR="00344BAE" w:rsidRPr="003554A5" w:rsidRDefault="00344BAE" w:rsidP="00344BAE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до рішення виконавчого</w:t>
      </w:r>
    </w:p>
    <w:p w14:paraId="011CC5B7" w14:textId="77777777" w:rsidR="00344BAE" w:rsidRPr="003554A5" w:rsidRDefault="00344BAE" w:rsidP="00344BAE">
      <w:pPr>
        <w:tabs>
          <w:tab w:val="left" w:pos="3735"/>
        </w:tabs>
        <w:ind w:left="6381"/>
        <w:jc w:val="both"/>
        <w:rPr>
          <w:szCs w:val="28"/>
        </w:rPr>
      </w:pPr>
      <w:r w:rsidRPr="003554A5">
        <w:rPr>
          <w:szCs w:val="28"/>
        </w:rPr>
        <w:t>комітету міської ради</w:t>
      </w:r>
    </w:p>
    <w:p w14:paraId="47D9BE98" w14:textId="37CA6889" w:rsidR="00344BAE" w:rsidRPr="003554A5" w:rsidRDefault="00E978C0" w:rsidP="00344BAE">
      <w:pPr>
        <w:tabs>
          <w:tab w:val="left" w:pos="3735"/>
        </w:tabs>
        <w:ind w:left="6381"/>
        <w:jc w:val="both"/>
        <w:rPr>
          <w:szCs w:val="28"/>
        </w:rPr>
      </w:pPr>
      <w:r>
        <w:rPr>
          <w:szCs w:val="28"/>
        </w:rPr>
        <w:t>24</w:t>
      </w:r>
      <w:r w:rsidR="00344BAE">
        <w:rPr>
          <w:szCs w:val="28"/>
        </w:rPr>
        <w:t>.0</w:t>
      </w:r>
      <w:r w:rsidR="009663D4">
        <w:rPr>
          <w:szCs w:val="28"/>
        </w:rPr>
        <w:t>9</w:t>
      </w:r>
      <w:r w:rsidR="00344BAE">
        <w:rPr>
          <w:szCs w:val="28"/>
        </w:rPr>
        <w:t>.</w:t>
      </w:r>
      <w:r w:rsidR="00344BAE" w:rsidRPr="003554A5">
        <w:rPr>
          <w:szCs w:val="28"/>
        </w:rPr>
        <w:t>202</w:t>
      </w:r>
      <w:r w:rsidR="00344BAE">
        <w:rPr>
          <w:szCs w:val="28"/>
        </w:rPr>
        <w:t>6</w:t>
      </w:r>
      <w:r w:rsidR="00344BAE" w:rsidRPr="003554A5">
        <w:rPr>
          <w:szCs w:val="28"/>
        </w:rPr>
        <w:t xml:space="preserve"> № </w:t>
      </w:r>
      <w:r w:rsidR="00344BAE">
        <w:rPr>
          <w:szCs w:val="28"/>
        </w:rPr>
        <w:t>___</w:t>
      </w:r>
      <w:r w:rsidR="00344BAE" w:rsidRPr="003554A5">
        <w:rPr>
          <w:szCs w:val="28"/>
        </w:rPr>
        <w:t>/202</w:t>
      </w:r>
      <w:r w:rsidR="00344BAE">
        <w:rPr>
          <w:szCs w:val="28"/>
        </w:rPr>
        <w:t>6</w:t>
      </w:r>
    </w:p>
    <w:p w14:paraId="2EF8CB86" w14:textId="77777777" w:rsidR="00344BAE" w:rsidRDefault="00344BAE" w:rsidP="009663D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19A49326" w14:textId="77777777" w:rsidR="00344BAE" w:rsidRPr="000506DA" w:rsidRDefault="00344BAE" w:rsidP="00344BA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ДОГОВІР №______________</w:t>
      </w:r>
    </w:p>
    <w:p w14:paraId="6A80A4A0" w14:textId="77777777" w:rsidR="009663D4" w:rsidRDefault="00344BAE" w:rsidP="00344BAE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63D4">
        <w:rPr>
          <w:rFonts w:ascii="Times New Roman" w:hAnsi="Times New Roman" w:cs="Times New Roman"/>
          <w:bCs/>
          <w:sz w:val="28"/>
          <w:szCs w:val="28"/>
        </w:rPr>
        <w:t xml:space="preserve">доручення на виконання функцій замовника будівництва </w:t>
      </w:r>
    </w:p>
    <w:p w14:paraId="66437A82" w14:textId="77777777" w:rsidR="009663D4" w:rsidRDefault="00344BAE" w:rsidP="00344BAE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63D4">
        <w:rPr>
          <w:rFonts w:ascii="Times New Roman" w:hAnsi="Times New Roman" w:cs="Times New Roman"/>
          <w:bCs/>
          <w:sz w:val="28"/>
          <w:szCs w:val="28"/>
        </w:rPr>
        <w:t xml:space="preserve">(нове будівництво, реконструкція, реставрація, капітальний ремонт) об’єктів комунальної власності Нетішинської міської територіальної громади </w:t>
      </w:r>
    </w:p>
    <w:p w14:paraId="59ADC682" w14:textId="64387DEB" w:rsidR="00344BAE" w:rsidRPr="009663D4" w:rsidRDefault="00344BAE" w:rsidP="00344BAE">
      <w:pPr>
        <w:pStyle w:val="a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63D4">
        <w:rPr>
          <w:rFonts w:ascii="Times New Roman" w:hAnsi="Times New Roman" w:cs="Times New Roman"/>
          <w:bCs/>
          <w:sz w:val="28"/>
          <w:szCs w:val="28"/>
        </w:rPr>
        <w:t>від імені виконавчого комітету Нетішинської міської ради</w:t>
      </w:r>
    </w:p>
    <w:p w14:paraId="7AA561C8" w14:textId="77777777" w:rsidR="00344BAE" w:rsidRPr="000506DA" w:rsidRDefault="00344BAE" w:rsidP="00344BAE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5A53FD3" w14:textId="77777777" w:rsidR="00344BAE" w:rsidRPr="000506DA" w:rsidRDefault="00344BAE" w:rsidP="00344BA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м.Нетішин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06DA">
        <w:rPr>
          <w:rFonts w:ascii="Times New Roman" w:hAnsi="Times New Roman" w:cs="Times New Roman"/>
          <w:sz w:val="28"/>
          <w:szCs w:val="28"/>
        </w:rPr>
        <w:t>«___»__________2026 р.</w:t>
      </w:r>
    </w:p>
    <w:p w14:paraId="1F8E5965" w14:textId="77777777" w:rsidR="00344BAE" w:rsidRPr="000506DA" w:rsidRDefault="00344BAE" w:rsidP="00344BAE">
      <w:pPr>
        <w:jc w:val="both"/>
        <w:rPr>
          <w:szCs w:val="28"/>
        </w:rPr>
      </w:pPr>
    </w:p>
    <w:p w14:paraId="33084611" w14:textId="7FE0CC9E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ради, в особі _________</w:t>
      </w:r>
      <w:r w:rsidR="009663D4">
        <w:rPr>
          <w:rFonts w:ascii="Times New Roman" w:hAnsi="Times New Roman" w:cs="Times New Roman"/>
          <w:sz w:val="28"/>
          <w:szCs w:val="28"/>
        </w:rPr>
        <w:t>__</w:t>
      </w:r>
      <w:r w:rsidRPr="000506DA">
        <w:rPr>
          <w:rFonts w:ascii="Times New Roman" w:hAnsi="Times New Roman" w:cs="Times New Roman"/>
          <w:sz w:val="28"/>
          <w:szCs w:val="28"/>
        </w:rPr>
        <w:t>_____</w:t>
      </w:r>
    </w:p>
    <w:p w14:paraId="1FF0AF63" w14:textId="09AE2A0F" w:rsidR="00344BAE" w:rsidRPr="000506DA" w:rsidRDefault="00344BAE" w:rsidP="009663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_______________________</w:t>
      </w:r>
      <w:r w:rsidR="009663D4">
        <w:rPr>
          <w:rFonts w:ascii="Times New Roman" w:hAnsi="Times New Roman" w:cs="Times New Roman"/>
          <w:sz w:val="28"/>
          <w:szCs w:val="28"/>
        </w:rPr>
        <w:t>_______</w:t>
      </w:r>
      <w:r w:rsidRPr="000506DA">
        <w:rPr>
          <w:rFonts w:ascii="Times New Roman" w:hAnsi="Times New Roman" w:cs="Times New Roman"/>
          <w:sz w:val="28"/>
          <w:szCs w:val="28"/>
        </w:rPr>
        <w:t>_____________________________, який діє на підставі ______________________________________________________, що іменується надалі – Довіритель, з однієї сторони, та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Управління капітального будівництва виконавчого комітету Нетішинської міської ради, в особі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________________</w:t>
      </w:r>
      <w:r w:rsidR="009663D4">
        <w:rPr>
          <w:rFonts w:ascii="Times New Roman" w:hAnsi="Times New Roman" w:cs="Times New Roman"/>
          <w:sz w:val="28"/>
          <w:szCs w:val="28"/>
        </w:rPr>
        <w:t>__________________________</w:t>
      </w:r>
      <w:r w:rsidRPr="000506DA">
        <w:rPr>
          <w:rFonts w:ascii="Times New Roman" w:hAnsi="Times New Roman" w:cs="Times New Roman"/>
          <w:sz w:val="28"/>
          <w:szCs w:val="28"/>
        </w:rPr>
        <w:t>_______________, який діє на підставі____________________________________________________, що надалі іменується – Повірений, з іншої сторони, разом іменовані Сторони, уклали цей договір відповідно до виконавчого комітету Нетішинської міської ради від ________________ №___________ про наступне.</w:t>
      </w:r>
    </w:p>
    <w:p w14:paraId="6F85243B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BDF45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1.Предмет Договору</w:t>
      </w:r>
    </w:p>
    <w:p w14:paraId="65415360" w14:textId="2D1FF033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З цим договором Довіритель доручає, а Повірений зобов’язується здійснювати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функції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замовника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будівництва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імені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Виконавчого комітету Нетішинської міської ради,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у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відповідності до норм чинного законодавства України щодо об’єкту: </w:t>
      </w:r>
      <w:r w:rsidRPr="00344BAE">
        <w:rPr>
          <w:rFonts w:ascii="Times New Roman" w:hAnsi="Times New Roman" w:cs="Times New Roman"/>
          <w:sz w:val="28"/>
          <w:szCs w:val="28"/>
        </w:rPr>
        <w:t xml:space="preserve">«Нове будівництво автостоянок №1, №2 для стоянки транспортних засобів по вулиці </w:t>
      </w:r>
      <w:proofErr w:type="spellStart"/>
      <w:r w:rsidRPr="00344BAE">
        <w:rPr>
          <w:rFonts w:ascii="Times New Roman" w:hAnsi="Times New Roman" w:cs="Times New Roman"/>
          <w:sz w:val="28"/>
          <w:szCs w:val="28"/>
        </w:rPr>
        <w:t>Чорновола</w:t>
      </w:r>
      <w:proofErr w:type="spellEnd"/>
      <w:r w:rsidRPr="00344BAE">
        <w:rPr>
          <w:rFonts w:ascii="Times New Roman" w:hAnsi="Times New Roman" w:cs="Times New Roman"/>
          <w:sz w:val="28"/>
          <w:szCs w:val="28"/>
        </w:rPr>
        <w:t xml:space="preserve"> в місті Нетішин, Нетішинської територіальної громади, Шепетівського району, Хмельницької області»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(далі – Об’єкт).</w:t>
      </w:r>
    </w:p>
    <w:p w14:paraId="162866A4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Назва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може змінюватися в ході підготовки завдання на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26F6501C" w14:textId="5F8C0126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 До функцій замовника будівництва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належать, в тому числі, але не виключно:</w:t>
      </w:r>
    </w:p>
    <w:p w14:paraId="526C144B" w14:textId="0EBD9B3D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укладання договорів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підряду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будівництва, технічного та авторського нагляду, та виконання інших робіт і послуг, пов’язаних та/або необхідних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 будівництва, введення Об’єкта в експлуатацію;</w:t>
      </w:r>
    </w:p>
    <w:p w14:paraId="17535E16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1.2.2. організація та проведення тендерів (процедури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) відповідно до законодавства України;</w:t>
      </w:r>
    </w:p>
    <w:p w14:paraId="744D277D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1.2.3. огляд земельної ділянки, виділеної під забудову при новому будівництві, а при реконструкції, реставрації, капітальному ремонті – з існуючими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будівництва;</w:t>
      </w:r>
    </w:p>
    <w:p w14:paraId="5CAC0F77" w14:textId="77777777" w:rsidR="009663D4" w:rsidRDefault="009663D4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9663D4" w:rsidSect="009663D4">
          <w:pgSz w:w="11906" w:h="16838"/>
          <w:pgMar w:top="113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6260577D" w14:textId="57A11598" w:rsidR="009663D4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2787981D" w14:textId="77777777" w:rsidR="009663D4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EF0DAC6" w14:textId="05D74BB4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1.2.4.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участь у виробничих нарадах,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 прийманням основних конструктивних та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ємно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-планувальних рішень у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проєктній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0905BB38" w14:textId="5A548C23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1.2.5.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передача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організаціям завдання на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вихідних даних та інших документів, необхідних для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вишукувальних робіт і виготовлення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3BEC0C4A" w14:textId="6E168554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1.2.6.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прийняття та перевірка комплектності та якості одержаної від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організації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іншої документації, погодження і затвердження її у встановленому порядку, та передача підрядним організаціям;</w:t>
      </w:r>
    </w:p>
    <w:p w14:paraId="69A04E85" w14:textId="0B43C7D6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1.2.7.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проведення експертизи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документації та отримання позитивного експертного звіту;</w:t>
      </w:r>
    </w:p>
    <w:p w14:paraId="45F123C6" w14:textId="7926981E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1.2.8.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оформлення, подання та отримання в установленому порядку документів, які надають право на виконання будівельних та підготовчих робіт, дозвільних та інших документів, необхідних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будівництва;</w:t>
      </w:r>
    </w:p>
    <w:p w14:paraId="4EF64C81" w14:textId="0EF37063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1.2.9.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передача підрядній організації будівельного майданчика, устаткування, що підлягає монтажу, апаратури і матеріалів, забезпечення якими покладено на замовника;</w:t>
      </w:r>
    </w:p>
    <w:p w14:paraId="59E1C814" w14:textId="0F5BEBD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1.2.10.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організація технічного та авторського нагляду за будівництвом, реставрацією, реконструкцією та капітальним ремонтом об’єктів, а також контроль за відповідністю обсягу, якості та вартості виконаних робіт згідно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проєктами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, технічними умовами, стандартами, договорами та іншими нормативними актами, що діють на території України або залучення для здійснення даної діяльності третіх осіб;</w:t>
      </w:r>
    </w:p>
    <w:p w14:paraId="45C59197" w14:textId="680F1022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прийняття та оплата виконаних робіт за рахунок бюджетних коштів та інших джерел фінансування, не заборонених законодавством України;</w:t>
      </w:r>
    </w:p>
    <w:p w14:paraId="476F1E07" w14:textId="5F0E6D9D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63D4">
        <w:rPr>
          <w:rFonts w:ascii="Times New Roman" w:hAnsi="Times New Roman" w:cs="Times New Roman"/>
          <w:spacing w:val="-4"/>
          <w:sz w:val="28"/>
          <w:szCs w:val="28"/>
        </w:rPr>
        <w:t>1.2.12.</w:t>
      </w:r>
      <w:r w:rsidR="009663D4" w:rsidRPr="009663D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9663D4">
        <w:rPr>
          <w:rFonts w:ascii="Times New Roman" w:hAnsi="Times New Roman" w:cs="Times New Roman"/>
          <w:spacing w:val="-4"/>
          <w:sz w:val="28"/>
          <w:szCs w:val="28"/>
        </w:rPr>
        <w:t>оформлення в установленому порядку документів на прийняття об</w:t>
      </w:r>
      <w:r w:rsidRPr="009663D4">
        <w:rPr>
          <w:rFonts w:ascii="Times New Roman" w:hAnsi="Times New Roman" w:cs="Times New Roman"/>
          <w:spacing w:val="-4"/>
          <w:sz w:val="28"/>
          <w:szCs w:val="28"/>
          <w:lang w:val="ru-RU"/>
        </w:rPr>
        <w:t>’</w:t>
      </w:r>
      <w:proofErr w:type="spellStart"/>
      <w:r w:rsidRPr="009663D4">
        <w:rPr>
          <w:rFonts w:ascii="Times New Roman" w:hAnsi="Times New Roman" w:cs="Times New Roman"/>
          <w:spacing w:val="-4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та документів,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язаних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із прийняттям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експлуатацію;</w:t>
      </w:r>
    </w:p>
    <w:p w14:paraId="0CDFDA06" w14:textId="7E3D40D2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1.2.13.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виконання інших функцій замовника будівництва, що передбачені законодавством України та Положенням Повіреного.</w:t>
      </w:r>
    </w:p>
    <w:p w14:paraId="02BBC5BD" w14:textId="77777777" w:rsidR="00344BAE" w:rsidRPr="009663D4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9DA7EB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2. Ціна Договору</w:t>
      </w:r>
    </w:p>
    <w:p w14:paraId="533FCE6B" w14:textId="0C3F35FA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Сторони домовилися, що цей договір є безоплатним, і жодна із сторін не має наміру щодо отримання винагороди за виконання доручень.</w:t>
      </w:r>
    </w:p>
    <w:p w14:paraId="51DECCF1" w14:textId="77777777" w:rsidR="00344BAE" w:rsidRPr="009663D4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B690CDE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3. Строки виконання доручення</w:t>
      </w:r>
    </w:p>
    <w:p w14:paraId="381FA041" w14:textId="50C6B8AB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набуває чинності з моменту його підписання Сторонами та є безстроковим.</w:t>
      </w:r>
    </w:p>
    <w:p w14:paraId="30539DFA" w14:textId="1750C3EE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3.2.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Договір може бути розірваний на</w:t>
      </w:r>
      <w:r>
        <w:rPr>
          <w:rFonts w:ascii="Times New Roman" w:hAnsi="Times New Roman" w:cs="Times New Roman"/>
          <w:sz w:val="28"/>
          <w:szCs w:val="28"/>
        </w:rPr>
        <w:t xml:space="preserve"> підставі відповідного рішення в</w:t>
      </w:r>
      <w:r w:rsidRPr="000506DA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 та в інших випадках, передбачених законодавством України.</w:t>
      </w:r>
    </w:p>
    <w:p w14:paraId="12E05AC9" w14:textId="77777777" w:rsidR="00344BAE" w:rsidRPr="009663D4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4079820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 xml:space="preserve">4. Права та 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b/>
          <w:sz w:val="28"/>
          <w:szCs w:val="28"/>
        </w:rPr>
        <w:t>язки</w:t>
      </w:r>
      <w:proofErr w:type="spellEnd"/>
      <w:r w:rsidRPr="000506DA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7263EBEC" w14:textId="4085DD56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Повіреного: </w:t>
      </w:r>
    </w:p>
    <w:p w14:paraId="7E5EB6F0" w14:textId="22E6C5E5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належним чином виконувати доручені Довірит</w:t>
      </w:r>
      <w:r w:rsidR="009663D4">
        <w:rPr>
          <w:rFonts w:ascii="Times New Roman" w:hAnsi="Times New Roman" w:cs="Times New Roman"/>
          <w:sz w:val="28"/>
          <w:szCs w:val="28"/>
        </w:rPr>
        <w:t>е</w:t>
      </w:r>
      <w:r w:rsidRPr="000506DA">
        <w:rPr>
          <w:rFonts w:ascii="Times New Roman" w:hAnsi="Times New Roman" w:cs="Times New Roman"/>
          <w:sz w:val="28"/>
          <w:szCs w:val="28"/>
        </w:rPr>
        <w:t>лем функції замовника будівництва;</w:t>
      </w:r>
    </w:p>
    <w:p w14:paraId="129D1F49" w14:textId="37CACEEA" w:rsidR="00344BAE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4.1.2.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вчиняти дії відповідно до змісту даного йому доручення на умовах, найбільш вигідних для Довірителя;</w:t>
      </w:r>
    </w:p>
    <w:p w14:paraId="180FC8E9" w14:textId="309B4AEB" w:rsidR="009663D4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203EF738" w14:textId="77777777" w:rsidR="009663D4" w:rsidRPr="000506DA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30C5DE01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4.1.3. повідомляти Довірителеві на його вимогу всі відомості про хід виконання його доручення;</w:t>
      </w:r>
    </w:p>
    <w:p w14:paraId="31E2A5D4" w14:textId="0BBBBA08" w:rsidR="00344BAE" w:rsidRPr="009663D4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663D4">
        <w:rPr>
          <w:rFonts w:ascii="Times New Roman" w:hAnsi="Times New Roman" w:cs="Times New Roman"/>
          <w:spacing w:val="-6"/>
          <w:sz w:val="28"/>
          <w:szCs w:val="28"/>
        </w:rPr>
        <w:t>4.1.4.</w:t>
      </w:r>
      <w:r w:rsidR="009663D4" w:rsidRPr="009663D4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9663D4">
        <w:rPr>
          <w:rFonts w:ascii="Times New Roman" w:hAnsi="Times New Roman" w:cs="Times New Roman"/>
          <w:spacing w:val="-6"/>
          <w:sz w:val="28"/>
          <w:szCs w:val="28"/>
        </w:rPr>
        <w:t>виконувати всі інші обов’язки, передбачені цим договором, а також вико</w:t>
      </w:r>
      <w:r w:rsidR="009663D4" w:rsidRPr="009663D4">
        <w:rPr>
          <w:rFonts w:ascii="Times New Roman" w:hAnsi="Times New Roman" w:cs="Times New Roman"/>
          <w:spacing w:val="-6"/>
          <w:sz w:val="28"/>
          <w:szCs w:val="28"/>
        </w:rPr>
        <w:t>-</w:t>
      </w:r>
      <w:proofErr w:type="spellStart"/>
      <w:r w:rsidRPr="009663D4">
        <w:rPr>
          <w:rFonts w:ascii="Times New Roman" w:hAnsi="Times New Roman" w:cs="Times New Roman"/>
          <w:spacing w:val="-4"/>
          <w:sz w:val="28"/>
          <w:szCs w:val="28"/>
        </w:rPr>
        <w:t>нувати</w:t>
      </w:r>
      <w:proofErr w:type="spellEnd"/>
      <w:r w:rsidRPr="009663D4">
        <w:rPr>
          <w:rFonts w:ascii="Times New Roman" w:hAnsi="Times New Roman" w:cs="Times New Roman"/>
          <w:spacing w:val="-4"/>
          <w:sz w:val="28"/>
          <w:szCs w:val="28"/>
        </w:rPr>
        <w:t xml:space="preserve"> всі інші дії передбачені законодавством України, як замовник будівництва.</w:t>
      </w:r>
    </w:p>
    <w:p w14:paraId="5F008B35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 Обов’язки Довірителя:</w:t>
      </w:r>
    </w:p>
    <w:p w14:paraId="32E95E40" w14:textId="2AB0A723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4.2.1.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передати Повіреному всі функції замовника в обсязі, необхідному згідно із вимогами законодавства України для вирішення питань будівництва (нове будівництво, реконструкція, реставрація, капітальний ремонт) будівель та споруд комунальної власності Нетішинської міської територіальної громади;</w:t>
      </w:r>
    </w:p>
    <w:p w14:paraId="3DD1899A" w14:textId="141A183E" w:rsidR="00344BAE" w:rsidRPr="009663D4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9663D4">
        <w:rPr>
          <w:rFonts w:ascii="Times New Roman" w:hAnsi="Times New Roman" w:cs="Times New Roman"/>
          <w:spacing w:val="-10"/>
          <w:sz w:val="28"/>
          <w:szCs w:val="28"/>
        </w:rPr>
        <w:t>4.2.2.</w:t>
      </w:r>
      <w:r w:rsidR="009663D4" w:rsidRPr="009663D4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9663D4">
        <w:rPr>
          <w:rFonts w:ascii="Times New Roman" w:hAnsi="Times New Roman" w:cs="Times New Roman"/>
          <w:spacing w:val="-10"/>
          <w:sz w:val="28"/>
          <w:szCs w:val="28"/>
        </w:rPr>
        <w:t>забезпечити Повіреного ресурсами, необхідними для виконання доручення;</w:t>
      </w:r>
    </w:p>
    <w:p w14:paraId="2A98B64F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4.2.3. забезпечити за необхідності участь свої уповноважених представників у виконанні Повіреним його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3F96B49D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 Права Повіреного:</w:t>
      </w:r>
    </w:p>
    <w:p w14:paraId="139BC28E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4.3.1. залучати третіх осіб для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будівництва та виконання інших робіт і послуг, пов’язаних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проєктуванням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та будівництвом, у порядку, передбаченому законодавством України;</w:t>
      </w:r>
    </w:p>
    <w:p w14:paraId="59837B0E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4.3.2. отримувати та зберігати всі вихідні дані та дозвільні документи, передбачені законодавством України, які є необхідними для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громади;</w:t>
      </w:r>
    </w:p>
    <w:p w14:paraId="2414AE24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4.3.3. вчиняти будь-які інші дії, необхідні для виконання доручень за даним договором, в інтересах Довірителя;</w:t>
      </w:r>
    </w:p>
    <w:p w14:paraId="48695DB0" w14:textId="38C43C60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4.3.4.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 xml:space="preserve">у разі коригування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будівництва, коригування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будів</w:t>
      </w:r>
      <w:r w:rsidR="009663D4">
        <w:rPr>
          <w:rFonts w:ascii="Times New Roman" w:hAnsi="Times New Roman" w:cs="Times New Roman"/>
          <w:sz w:val="28"/>
          <w:szCs w:val="28"/>
        </w:rPr>
        <w:t>-</w:t>
      </w:r>
      <w:r w:rsidRPr="009663D4">
        <w:rPr>
          <w:rFonts w:ascii="Times New Roman" w:hAnsi="Times New Roman" w:cs="Times New Roman"/>
          <w:spacing w:val="-6"/>
          <w:sz w:val="28"/>
          <w:szCs w:val="28"/>
        </w:rPr>
        <w:t>ництва</w:t>
      </w:r>
      <w:proofErr w:type="spellEnd"/>
      <w:r w:rsidRPr="009663D4">
        <w:rPr>
          <w:rFonts w:ascii="Times New Roman" w:hAnsi="Times New Roman" w:cs="Times New Roman"/>
          <w:spacing w:val="-6"/>
          <w:sz w:val="28"/>
          <w:szCs w:val="28"/>
        </w:rPr>
        <w:t xml:space="preserve"> очікуваною загальною кошторисною вартістю до 70 млн.</w:t>
      </w:r>
      <w:r w:rsidR="009663D4" w:rsidRPr="009663D4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9663D4">
        <w:rPr>
          <w:rFonts w:ascii="Times New Roman" w:hAnsi="Times New Roman" w:cs="Times New Roman"/>
          <w:spacing w:val="-6"/>
          <w:sz w:val="28"/>
          <w:szCs w:val="28"/>
        </w:rPr>
        <w:t>грн здійснюється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Повіреним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самостійно;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загальною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кошторисною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вартістю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від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70,0 млн</w:t>
      </w:r>
      <w:r w:rsidR="009663D4">
        <w:rPr>
          <w:rFonts w:ascii="Times New Roman" w:hAnsi="Times New Roman" w:cs="Times New Roman"/>
          <w:sz w:val="28"/>
          <w:szCs w:val="28"/>
        </w:rPr>
        <w:t>. </w:t>
      </w:r>
      <w:r w:rsidRPr="000506DA">
        <w:rPr>
          <w:rFonts w:ascii="Times New Roman" w:hAnsi="Times New Roman" w:cs="Times New Roman"/>
          <w:sz w:val="28"/>
          <w:szCs w:val="28"/>
        </w:rPr>
        <w:t>грн до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>120 млн.</w:t>
      </w:r>
      <w:r w:rsidR="009663D4">
        <w:rPr>
          <w:rFonts w:ascii="Times New Roman" w:hAnsi="Times New Roman" w:cs="Times New Roman"/>
          <w:sz w:val="28"/>
          <w:szCs w:val="28"/>
        </w:rPr>
        <w:t> </w:t>
      </w:r>
      <w:r w:rsidRPr="000506DA">
        <w:rPr>
          <w:rFonts w:ascii="Times New Roman" w:hAnsi="Times New Roman" w:cs="Times New Roman"/>
          <w:sz w:val="28"/>
          <w:szCs w:val="28"/>
        </w:rPr>
        <w:t>грн – погоджується виконавчим комітетом Нетішинської міської ради.</w:t>
      </w:r>
    </w:p>
    <w:p w14:paraId="0D3C1523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 Права Довірителя:</w:t>
      </w:r>
    </w:p>
    <w:p w14:paraId="55039E47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4.4.1. здійснювати нагляд за виконанням цього договору, не втручаючись у діяльність Повіреного;</w:t>
      </w:r>
    </w:p>
    <w:p w14:paraId="06DBFD56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4.4.2. залучати, за необхідності, уповноважених представників Довірителя до виконання доручення;</w:t>
      </w:r>
    </w:p>
    <w:p w14:paraId="4092832A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4.4.3. вимагати від Повіреного виконання всіх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згідно з цим договором.</w:t>
      </w:r>
    </w:p>
    <w:p w14:paraId="4FBEC191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14B350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5. Відповідальність Сторін</w:t>
      </w:r>
    </w:p>
    <w:p w14:paraId="092FE386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5.1. У випадку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 Сторони несуть відповідальність, визначену цим Договором та законодавством України. Порушенням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є його невиконання або неналежне виконання, тобто виконання з порушенням умов, визначених змістом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0D384EE5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5.2. Сторони не несуть відповідальність за порушення своїх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цим договором, якщо воно сталося не з їх вини. Сторона вважається не винуватою, якщо вона доведе, що вжила всіх залежних від неї заходів для належного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>.</w:t>
      </w:r>
    </w:p>
    <w:p w14:paraId="3709127F" w14:textId="5C626E5F" w:rsidR="009663D4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5.3. Сторони звільняються від відповідальності за часткове або повне невиконання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зобов’язань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по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даному договору,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якщо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повне </w:t>
      </w:r>
      <w:r w:rsidR="00E978C0">
        <w:rPr>
          <w:rFonts w:ascii="Times New Roman" w:hAnsi="Times New Roman" w:cs="Times New Roman"/>
          <w:sz w:val="28"/>
          <w:szCs w:val="28"/>
        </w:rPr>
        <w:t xml:space="preserve">  </w:t>
      </w:r>
      <w:r w:rsidRPr="000506DA">
        <w:rPr>
          <w:rFonts w:ascii="Times New Roman" w:hAnsi="Times New Roman" w:cs="Times New Roman"/>
          <w:sz w:val="28"/>
          <w:szCs w:val="28"/>
        </w:rPr>
        <w:t xml:space="preserve">або </w:t>
      </w:r>
      <w:r w:rsidR="00E978C0">
        <w:rPr>
          <w:rFonts w:ascii="Times New Roman" w:hAnsi="Times New Roman" w:cs="Times New Roman"/>
          <w:sz w:val="28"/>
          <w:szCs w:val="28"/>
        </w:rPr>
        <w:t xml:space="preserve">   </w:t>
      </w:r>
      <w:r w:rsidRPr="000506DA">
        <w:rPr>
          <w:rFonts w:ascii="Times New Roman" w:hAnsi="Times New Roman" w:cs="Times New Roman"/>
          <w:sz w:val="28"/>
          <w:szCs w:val="28"/>
        </w:rPr>
        <w:t>часткове</w:t>
      </w:r>
    </w:p>
    <w:p w14:paraId="3299ED30" w14:textId="562D2433" w:rsidR="009663D4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58C109BA" w14:textId="77777777" w:rsidR="009663D4" w:rsidRDefault="009663D4" w:rsidP="009663D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437580B" w14:textId="05A1FE00" w:rsidR="00344BAE" w:rsidRPr="000506DA" w:rsidRDefault="00344BAE" w:rsidP="009663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невиконання своїх зобов’язань являється наслідком обставин непереборної сили (землетрусу, пожежі, повені, епідемії тощо), а також інших видів форс-мажорних обставин, які можуть мати місце на території України, таких як: непередбачені політичні дії, екологічні катастрофи, воєнні дії, у тому числі бойові (навчальні), страйки, рішення органів влади, зміни національного законодавства, злочинні дії </w:t>
      </w:r>
      <w:r w:rsidRPr="009663D4">
        <w:rPr>
          <w:rFonts w:ascii="Times New Roman" w:hAnsi="Times New Roman" w:cs="Times New Roman"/>
          <w:spacing w:val="-6"/>
          <w:sz w:val="28"/>
          <w:szCs w:val="28"/>
        </w:rPr>
        <w:t>третіх осіб по відношенню до Сторін, що виникли після укладення цього Договору.</w:t>
      </w:r>
    </w:p>
    <w:p w14:paraId="1A398852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Достатнім підтвердженням виникнення та дії вищевказаних обставин є документ, виданий Торгово-промисловою палатою України або іншим компетентним органом.</w:t>
      </w:r>
    </w:p>
    <w:p w14:paraId="2C2F81F7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Сторона, яка не виконує свого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язання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, повинна оповістити іншу Сторону про перешкоду та її вплив на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за Договором протягом 10 календарних днів з моменту його появи.</w:t>
      </w:r>
    </w:p>
    <w:p w14:paraId="3599A1D8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Строк виконання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зобов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язань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переноситься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часу дії форс-мажорних обставин.</w:t>
      </w:r>
    </w:p>
    <w:p w14:paraId="61E2AF63" w14:textId="77777777" w:rsidR="00344BAE" w:rsidRPr="009663D4" w:rsidRDefault="00344BAE" w:rsidP="00344BAE">
      <w:pPr>
        <w:pStyle w:val="a7"/>
        <w:rPr>
          <w:rFonts w:ascii="Times New Roman" w:hAnsi="Times New Roman" w:cs="Times New Roman"/>
          <w:b/>
          <w:sz w:val="20"/>
          <w:szCs w:val="20"/>
        </w:rPr>
      </w:pPr>
    </w:p>
    <w:p w14:paraId="506F5396" w14:textId="77777777" w:rsidR="00344BAE" w:rsidRPr="000506DA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6DA">
        <w:rPr>
          <w:rFonts w:ascii="Times New Roman" w:hAnsi="Times New Roman" w:cs="Times New Roman"/>
          <w:b/>
          <w:sz w:val="28"/>
          <w:szCs w:val="28"/>
        </w:rPr>
        <w:t>6. Інші умови</w:t>
      </w:r>
    </w:p>
    <w:p w14:paraId="59E68D8A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6.1. Після завершення робіт та прийняття об</w:t>
      </w:r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в експлуатацію майно у встановленому порядку залишається у комунальній власності Нетішинської територіальної громади.</w:t>
      </w:r>
    </w:p>
    <w:p w14:paraId="7CD0BE1F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 xml:space="preserve">6.2. Умови цього Договору можуть бути змінені за взаємною згодою Сторін з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укладанням письмової додаткової угоди до даного договору.</w:t>
      </w:r>
    </w:p>
    <w:p w14:paraId="6F1AA70A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6.3. У випадках, не передбачених даним договором, Сторони керуються нормами законодавства України.</w:t>
      </w:r>
    </w:p>
    <w:p w14:paraId="6C872D88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6.4. Повірений не може передавати третім особам функції замовника будівництва.</w:t>
      </w:r>
    </w:p>
    <w:p w14:paraId="18EAA0D6" w14:textId="6B5F4770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6.5. У разі правонаступництва Повіреного умови</w:t>
      </w:r>
      <w:r w:rsidR="009663D4">
        <w:rPr>
          <w:rFonts w:ascii="Times New Roman" w:hAnsi="Times New Roman" w:cs="Times New Roman"/>
          <w:sz w:val="28"/>
          <w:szCs w:val="28"/>
        </w:rPr>
        <w:t xml:space="preserve"> </w:t>
      </w:r>
      <w:r w:rsidRPr="000506DA">
        <w:rPr>
          <w:rFonts w:ascii="Times New Roman" w:hAnsi="Times New Roman" w:cs="Times New Roman"/>
          <w:sz w:val="28"/>
          <w:szCs w:val="28"/>
        </w:rPr>
        <w:t xml:space="preserve">Договору залишаються без змін і є 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0506DA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0506DA">
        <w:rPr>
          <w:rFonts w:ascii="Times New Roman" w:hAnsi="Times New Roman" w:cs="Times New Roman"/>
          <w:sz w:val="28"/>
          <w:szCs w:val="28"/>
        </w:rPr>
        <w:t>язковими</w:t>
      </w:r>
      <w:proofErr w:type="spellEnd"/>
      <w:r w:rsidRPr="000506DA">
        <w:rPr>
          <w:rFonts w:ascii="Times New Roman" w:hAnsi="Times New Roman" w:cs="Times New Roman"/>
          <w:sz w:val="28"/>
          <w:szCs w:val="28"/>
        </w:rPr>
        <w:t xml:space="preserve"> для правонаступника Повіреного.</w:t>
      </w:r>
    </w:p>
    <w:p w14:paraId="7C28F0E7" w14:textId="77777777" w:rsidR="00344BAE" w:rsidRPr="000506DA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DA">
        <w:rPr>
          <w:rFonts w:ascii="Times New Roman" w:hAnsi="Times New Roman" w:cs="Times New Roman"/>
          <w:sz w:val="28"/>
          <w:szCs w:val="28"/>
        </w:rPr>
        <w:t>6.6. Цей Договір укладено у двох оригінальних примірниках, українською мовою, по одному для кожної із сторін.</w:t>
      </w:r>
    </w:p>
    <w:p w14:paraId="49AED2D7" w14:textId="77777777" w:rsidR="00344BAE" w:rsidRDefault="00344BAE" w:rsidP="009663D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52DB64EF" w14:textId="77777777" w:rsidR="00344BAE" w:rsidRPr="004108AC" w:rsidRDefault="00344BAE" w:rsidP="00344BAE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8AC">
        <w:rPr>
          <w:rFonts w:ascii="Times New Roman" w:hAnsi="Times New Roman" w:cs="Times New Roman"/>
          <w:b/>
          <w:sz w:val="28"/>
          <w:szCs w:val="28"/>
        </w:rPr>
        <w:t>7. Місцезнаходження та засоби зв</w:t>
      </w:r>
      <w:r w:rsidRPr="0056355A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4108AC">
        <w:rPr>
          <w:rFonts w:ascii="Times New Roman" w:hAnsi="Times New Roman" w:cs="Times New Roman"/>
          <w:b/>
          <w:sz w:val="28"/>
          <w:szCs w:val="28"/>
        </w:rPr>
        <w:t>язку</w:t>
      </w:r>
      <w:proofErr w:type="spellEnd"/>
      <w:r w:rsidRPr="004108AC">
        <w:rPr>
          <w:rFonts w:ascii="Times New Roman" w:hAnsi="Times New Roman" w:cs="Times New Roman"/>
          <w:b/>
          <w:sz w:val="28"/>
          <w:szCs w:val="28"/>
        </w:rPr>
        <w:t xml:space="preserve"> Сторін</w:t>
      </w:r>
    </w:p>
    <w:p w14:paraId="45BC1511" w14:textId="77777777" w:rsidR="00344BAE" w:rsidRPr="009663D4" w:rsidRDefault="00344BAE" w:rsidP="00344BAE">
      <w:pPr>
        <w:pStyle w:val="a7"/>
        <w:ind w:firstLine="567"/>
        <w:jc w:val="both"/>
        <w:rPr>
          <w:rFonts w:ascii="Times New Roman" w:hAnsi="Times New Roman" w:cs="Times New Roman"/>
          <w:b/>
          <w:sz w:val="6"/>
          <w:szCs w:val="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44BAE" w:rsidRPr="004108AC" w14:paraId="4A0DB18C" w14:textId="77777777" w:rsidTr="00AD6B73">
        <w:tc>
          <w:tcPr>
            <w:tcW w:w="4814" w:type="dxa"/>
          </w:tcPr>
          <w:p w14:paraId="5B810AC3" w14:textId="77777777" w:rsidR="00344BAE" w:rsidRPr="004108AC" w:rsidRDefault="00344BAE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Довіритель</w:t>
            </w:r>
          </w:p>
        </w:tc>
        <w:tc>
          <w:tcPr>
            <w:tcW w:w="4815" w:type="dxa"/>
          </w:tcPr>
          <w:p w14:paraId="0086AFAA" w14:textId="77777777" w:rsidR="00344BAE" w:rsidRPr="004108AC" w:rsidRDefault="00344BAE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Повірений</w:t>
            </w:r>
          </w:p>
        </w:tc>
      </w:tr>
      <w:tr w:rsidR="00344BAE" w:rsidRPr="004108AC" w14:paraId="435F413E" w14:textId="77777777" w:rsidTr="00AD6B73">
        <w:tc>
          <w:tcPr>
            <w:tcW w:w="4814" w:type="dxa"/>
          </w:tcPr>
          <w:p w14:paraId="0A6128D2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Виконавчий комітет Нетішинської міської ради</w:t>
            </w:r>
          </w:p>
        </w:tc>
        <w:tc>
          <w:tcPr>
            <w:tcW w:w="4815" w:type="dxa"/>
          </w:tcPr>
          <w:p w14:paraId="4C67C0E0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Управління капітального будівництва виконавчого комітету Нетішинської міської ради</w:t>
            </w:r>
          </w:p>
        </w:tc>
      </w:tr>
      <w:tr w:rsidR="00344BAE" w:rsidRPr="004108AC" w14:paraId="7CC52749" w14:textId="77777777" w:rsidTr="00AD6B73">
        <w:tc>
          <w:tcPr>
            <w:tcW w:w="4814" w:type="dxa"/>
          </w:tcPr>
          <w:p w14:paraId="3856C8A2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Pr="007A02EA">
              <w:rPr>
                <w:rFonts w:ascii="Times New Roman" w:hAnsi="Times New Roman" w:cs="Times New Roman"/>
                <w:sz w:val="28"/>
                <w:szCs w:val="28"/>
              </w:rPr>
              <w:t>05399231</w:t>
            </w:r>
          </w:p>
        </w:tc>
        <w:tc>
          <w:tcPr>
            <w:tcW w:w="4815" w:type="dxa"/>
          </w:tcPr>
          <w:p w14:paraId="745BB1E9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ЄДРПОУ 40388924</w:t>
            </w:r>
          </w:p>
        </w:tc>
      </w:tr>
      <w:tr w:rsidR="00344BAE" w:rsidRPr="004108AC" w14:paraId="113251AF" w14:textId="77777777" w:rsidTr="00AD6B73">
        <w:tc>
          <w:tcPr>
            <w:tcW w:w="4814" w:type="dxa"/>
          </w:tcPr>
          <w:p w14:paraId="32810E3C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30100, Хмельницька область, Шепетівський район,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м.Нетішин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вул.Шевченка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4815" w:type="dxa"/>
          </w:tcPr>
          <w:p w14:paraId="1C0BF13C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30100, Хмельницька область, Шепетівський район,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м.Нетішин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вул.Шевченка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</w:tr>
      <w:tr w:rsidR="00344BAE" w:rsidRPr="004108AC" w14:paraId="07A4B495" w14:textId="77777777" w:rsidTr="00AD6B73">
        <w:tc>
          <w:tcPr>
            <w:tcW w:w="4814" w:type="dxa"/>
          </w:tcPr>
          <w:p w14:paraId="5274539B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9-05-90</w:t>
            </w:r>
          </w:p>
          <w:p w14:paraId="53B84184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: miskrada@netishynrada.gov.ua</w:t>
            </w:r>
          </w:p>
        </w:tc>
        <w:tc>
          <w:tcPr>
            <w:tcW w:w="4815" w:type="dxa"/>
          </w:tcPr>
          <w:p w14:paraId="5EB6477B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4108AC">
              <w:rPr>
                <w:rFonts w:ascii="Times New Roman" w:hAnsi="Times New Roman" w:cs="Times New Roman"/>
                <w:sz w:val="28"/>
                <w:szCs w:val="28"/>
              </w:rPr>
              <w:t>. (03842) 9-12-00</w:t>
            </w:r>
          </w:p>
          <w:p w14:paraId="11E1346B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4108A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4108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ukb_nmr@ukr.net</w:t>
            </w:r>
          </w:p>
        </w:tc>
      </w:tr>
      <w:tr w:rsidR="00344BAE" w:rsidRPr="004108AC" w14:paraId="374EAAA4" w14:textId="77777777" w:rsidTr="00AD6B73">
        <w:tc>
          <w:tcPr>
            <w:tcW w:w="4814" w:type="dxa"/>
          </w:tcPr>
          <w:p w14:paraId="0E22D63C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________</w:t>
            </w:r>
            <w:r w:rsidRPr="004108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</w:p>
          <w:p w14:paraId="69817C15" w14:textId="77777777" w:rsidR="00344BAE" w:rsidRPr="004108AC" w:rsidRDefault="00344BAE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14:paraId="47DE5423" w14:textId="77777777" w:rsidR="00344BAE" w:rsidRPr="004108AC" w:rsidRDefault="00344BAE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08AC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6DB84EF3" w14:textId="77777777" w:rsidR="005D0C22" w:rsidRDefault="005D0C22"/>
    <w:p w14:paraId="7286A64A" w14:textId="0C9033D1" w:rsidR="009663D4" w:rsidRDefault="009663D4">
      <w:r>
        <w:t>Заступник міського голови</w:t>
      </w:r>
      <w:r>
        <w:tab/>
      </w:r>
      <w:r>
        <w:tab/>
      </w:r>
      <w:r>
        <w:tab/>
      </w:r>
      <w:r>
        <w:tab/>
      </w:r>
      <w:r>
        <w:tab/>
      </w:r>
      <w:r>
        <w:tab/>
        <w:t>Василь МИСЬКО</w:t>
      </w:r>
    </w:p>
    <w:sectPr w:rsidR="009663D4" w:rsidSect="009663D4">
      <w:pgSz w:w="11906" w:h="16838"/>
      <w:pgMar w:top="567" w:right="567" w:bottom="1134" w:left="1701" w:header="851" w:footer="1134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6CF9F" w14:textId="77777777" w:rsidR="00622537" w:rsidRDefault="00622537">
      <w:r>
        <w:separator/>
      </w:r>
    </w:p>
  </w:endnote>
  <w:endnote w:type="continuationSeparator" w:id="0">
    <w:p w14:paraId="372AAC4C" w14:textId="77777777" w:rsidR="00622537" w:rsidRDefault="0062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9C95F" w14:textId="77777777" w:rsidR="00622537" w:rsidRDefault="00622537">
      <w:r>
        <w:separator/>
      </w:r>
    </w:p>
  </w:footnote>
  <w:footnote w:type="continuationSeparator" w:id="0">
    <w:p w14:paraId="27C9B8F5" w14:textId="77777777" w:rsidR="00622537" w:rsidRDefault="006225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BAE"/>
    <w:rsid w:val="00062713"/>
    <w:rsid w:val="00191B2E"/>
    <w:rsid w:val="00344BAE"/>
    <w:rsid w:val="00433E34"/>
    <w:rsid w:val="00523360"/>
    <w:rsid w:val="0054746A"/>
    <w:rsid w:val="005D0C22"/>
    <w:rsid w:val="00622537"/>
    <w:rsid w:val="00804A61"/>
    <w:rsid w:val="008E7718"/>
    <w:rsid w:val="009663D4"/>
    <w:rsid w:val="00C8010E"/>
    <w:rsid w:val="00E9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4A24"/>
  <w15:chartTrackingRefBased/>
  <w15:docId w15:val="{0B9FF915-4B57-4A7A-AB01-93168964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344BAE"/>
    <w:pPr>
      <w:jc w:val="center"/>
    </w:pPr>
    <w:rPr>
      <w:sz w:val="26"/>
    </w:rPr>
  </w:style>
  <w:style w:type="paragraph" w:styleId="a4">
    <w:name w:val="header"/>
    <w:basedOn w:val="a"/>
    <w:link w:val="a5"/>
    <w:uiPriority w:val="99"/>
    <w:unhideWhenUsed/>
    <w:rsid w:val="00344BAE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344BA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39"/>
    <w:rsid w:val="00344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344BAE"/>
    <w:pPr>
      <w:spacing w:after="0" w:line="240" w:lineRule="auto"/>
    </w:pPr>
  </w:style>
  <w:style w:type="character" w:customStyle="1" w:styleId="a8">
    <w:name w:val="Без інтервалів Знак"/>
    <w:link w:val="a7"/>
    <w:uiPriority w:val="1"/>
    <w:locked/>
    <w:rsid w:val="00344BAE"/>
  </w:style>
  <w:style w:type="paragraph" w:styleId="a9">
    <w:name w:val="footer"/>
    <w:basedOn w:val="a"/>
    <w:link w:val="aa"/>
    <w:uiPriority w:val="99"/>
    <w:unhideWhenUsed/>
    <w:rsid w:val="009663D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9663D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7414</Words>
  <Characters>4226</Characters>
  <Application>Microsoft Office Word</Application>
  <DocSecurity>0</DocSecurity>
  <Lines>35</Lines>
  <Paragraphs>23</Paragraphs>
  <ScaleCrop>false</ScaleCrop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</dc:creator>
  <cp:keywords/>
  <dc:description/>
  <cp:lastModifiedBy>Untik</cp:lastModifiedBy>
  <cp:revision>5</cp:revision>
  <cp:lastPrinted>2026-09-24T08:53:00Z</cp:lastPrinted>
  <dcterms:created xsi:type="dcterms:W3CDTF">2026-09-23T11:57:00Z</dcterms:created>
  <dcterms:modified xsi:type="dcterms:W3CDTF">2026-09-24T08:55:00Z</dcterms:modified>
</cp:coreProperties>
</file>